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«   «_____________202_г                                                                         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right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З А Я В К А.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Прошу изготовить прогулочный катер Борус в комплектации: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1. Катер Борус-____ в базовой комплектации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  <w:t xml:space="preserve">2</w:t>
      </w: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. ДВС  - _____________________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Arial" w:hAnsi="Arial" w:eastAsia="Arial" w:cs="Arial"/>
          <w:i/>
          <w:color w:val="000000"/>
          <w:sz w:val="18"/>
          <w:szCs w:val="18"/>
          <w:lang w:eastAsia="ru-RU"/>
        </w:rPr>
        <w:t xml:space="preserve">                       </w:t>
      </w:r>
      <w:r>
        <w:rPr>
          <w:rFonts w:ascii="Arial" w:hAnsi="Arial" w:eastAsia="Times New Roman" w:cs="Arial"/>
          <w:i/>
          <w:color w:val="000000"/>
          <w:sz w:val="18"/>
          <w:szCs w:val="18"/>
          <w:lang w:eastAsia="ru-RU"/>
        </w:rPr>
        <w:t xml:space="preserve">(заполнить если будет отличаться от базовой комплектации)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3. Водомётный движитель   -_________________________                 </w:t>
      </w: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000000"/>
          <w:sz w:val="18"/>
          <w:szCs w:val="18"/>
          <w:lang w:eastAsia="ru-RU"/>
        </w:rPr>
        <w:t xml:space="preserve">(</w:t>
      </w:r>
      <w:bookmarkStart w:id="0" w:name="_GoBack"/>
      <w:r/>
      <w:bookmarkEnd w:id="0"/>
      <w:r>
        <w:rPr>
          <w:rFonts w:ascii="Arial" w:hAnsi="Arial" w:eastAsia="Times New Roman" w:cs="Arial"/>
          <w:i/>
          <w:color w:val="000000"/>
          <w:sz w:val="18"/>
          <w:szCs w:val="18"/>
          <w:lang w:eastAsia="ru-RU"/>
        </w:rPr>
        <w:t xml:space="preserve">заполнить если будет отличаться от базовой комплектации</w:t>
      </w:r>
      <w:r>
        <w:rPr>
          <w:rFonts w:ascii="Arial" w:hAnsi="Arial" w:eastAsia="Times New Roman" w:cs="Arial"/>
          <w:i/>
          <w:iCs/>
          <w:color w:val="000000"/>
          <w:sz w:val="18"/>
          <w:szCs w:val="18"/>
          <w:lang w:eastAsia="ru-RU"/>
        </w:rPr>
        <w:t xml:space="preserve">)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spacing w:before="0" w:after="0" w:line="293" w:lineRule="atLeast"/>
        <w:shd w:val="clear" w:color="auto" w:fill="ffffff"/>
      </w:pPr>
      <w:r>
        <w:t xml:space="preserve">4.Дополнительная комплектация</w:t>
      </w:r>
      <w:r/>
    </w:p>
    <w:tbl>
      <w:tblPr>
        <w:tblW w:w="9656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7324"/>
        <w:gridCol w:w="1481"/>
      </w:tblGrid>
      <w:tr>
        <w:trPr>
          <w:trHeight w:val="3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дополнительно устанавливаемого  оборудования 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Отметить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</w:t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Носовые релинги 500мм (нержавеющая сталь).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Транец дополнительного двигателя.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Дополнительный топливный насос "</w:t>
            </w:r>
            <w:r>
              <w:rPr>
                <w:color w:val="000000"/>
                <w:lang w:val="en-US"/>
              </w:rPr>
              <w:t xml:space="preserve">BOSH"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Указатель температуры подшипникового узла водомета.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Указатель температуры масла ДВС.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8805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Тенты</w:t>
            </w:r>
            <w:r>
              <w:rPr>
                <w:color w:val="000000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6.1  Стояночный тент. (транспортировка со скоростью не более 25 км/ч)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6.2  Транспортировочный тент. (нет ограничения по скорости)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3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6.3  Ходовой тент полурубка. (тент трансформер на половину кокпита)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6.4  Ходовой тент рубка. (тент трансформер на весь кокпит)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6.5  Тент на носовую палубу (для моделей Борус 450, 500, 550, 700, 700х2)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8805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Установка дополнительного освещения (курсовые фары).</w:t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10.1 Установка светодиодных курсовых фар 3*9 27Вт 2шт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10.2 Установка светодиодных курсовых фар 4*10 40Вт 2шт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10.3 Прожектор ( на реслинги остекления. легкосъемный)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Дуги под фонари, 2 шт под носовой палубой труба Д25мм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r>
              <w:t xml:space="preserve">Консоль для фар и прожекторов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Установка аудиосистемы (аудиосистема предоставляется заказчиком)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Прикуриватель.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Дополнительный бензобак . 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Отопители кокпита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16.1 Отопитель кокпита от работающего двигателя 12В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16.2 Отопитель кокпита Eberspacher </w:t>
            </w:r>
            <w:r>
              <w:rPr>
                <w:color w:val="000000"/>
                <w:lang w:val="en-US"/>
              </w:rPr>
              <w:t xml:space="preserve">ZENIT от работающего двигателя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16.3 Автономный отопитель «Планар»  2 кВт (диз.топливо)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16.4Автономный отопитель «</w:t>
            </w:r>
            <w:r>
              <w:rPr>
                <w:color w:val="000000"/>
                <w:lang w:val="en-US"/>
              </w:rPr>
              <w:t xml:space="preserve">WEBASTO</w:t>
            </w:r>
            <w:r>
              <w:rPr>
                <w:color w:val="000000"/>
              </w:rPr>
              <w:t xml:space="preserve">» 2кВт (бензин)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8805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Стеклоочиститель  электрический.</w:t>
            </w:r>
            <w:r>
              <w:rPr>
                <w:color w:val="000000"/>
              </w:rPr>
            </w:r>
          </w:p>
        </w:tc>
      </w:tr>
      <w:tr>
        <w:trPr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17.1 Стеклоочиститель.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17.2 Стеклоочиститель пантографный.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Комплект весел Тайвань 2000мм с пластиковым пером.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Шест 3м материал АмГ 5 Д 40х3мм с креплениями на борт катера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Установка встроенных стаканов под удилище.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Набор ЗИП (импеллер, подшипник гудрича, втулка подшипника гудрича, втулка под сальник, сальник 40х60х8)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8805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Установка картплотера с трансъюдером (датчиком эхолота)</w:t>
            </w:r>
            <w:r>
              <w:rPr>
                <w:color w:val="000000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22.1 Картплоттеры </w:t>
            </w:r>
            <w:r>
              <w:rPr>
                <w:color w:val="000000"/>
                <w:lang w:val="en-US"/>
              </w:rPr>
              <w:t xml:space="preserve">GARMIN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22.2 Карплоттеры </w:t>
            </w:r>
            <w:r>
              <w:rPr>
                <w:color w:val="000000"/>
                <w:lang w:val="en-US"/>
              </w:rPr>
              <w:t xml:space="preserve">LOWRANCE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Установка электрической лебедки с усилием 1500 кг\15 м.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Обшивка крышки моторного отсека винилом.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Обшивка задних сидений винилом.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Трап трехступенчатый ( под купальный мостик).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Дополнительная шумоизоляция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rFonts w:cs="Calibr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Кокпит трансформер. (только для моделей Борус 470, Борус 530, Борус 570)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rFonts w:cs="Calibr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Надпись либо рисунок на борт катера. ( разработка индивидуального рисунка)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Борта  внутри катера из алюминиевого рифлёного листа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Бортовой компьютер с модулем GPS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Пусковое устройство </w:t>
            </w:r>
            <w:r>
              <w:rPr>
                <w:color w:val="000000"/>
                <w:lang w:val="en-US"/>
              </w:rPr>
              <w:t xml:space="preserve">HAMER</w:t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8805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Усиление  киля и части дна (бронирование)  </w:t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33.1Сверхмолекулярным полиэтиленом РЕ 1000 10 мм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33.2Сверхмолекулярным полиэтиленом РЕ 1000 12 мм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</w:pPr>
            <w:r>
              <w:rPr>
                <w:color w:val="000000"/>
              </w:rPr>
              <w:t xml:space="preserve">33.3Сверхмолекулярным полиэтиленом РЕ 1000 15 мм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Установка регулируемого поджатия (только для водомётов 220 и 240 мм)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7324" w:type="dxa"/>
            <w:textDirection w:val="lrTb"/>
            <w:noWrap w:val="false"/>
          </w:tcPr>
          <w:p>
            <w:pPr>
              <w:pStyle w:val="831"/>
              <w:spacing w:before="0" w:after="200" w:line="276" w:lineRule="auto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Мягкое покрытие палубы кокпита и носовой палубы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pStyle w:val="831"/>
              <w:jc w:val="center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31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numPr>
          <w:ilvl w:val="0"/>
          <w:numId w:val="0"/>
        </w:numPr>
        <w:spacing w:before="0" w:after="0" w:line="240" w:lineRule="auto"/>
        <w:shd w:val="clear" w:color="auto" w:fill="ffffff"/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  <w:outlineLvl w:val="1"/>
      </w:pP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  <w:t xml:space="preserve">5. Покрасить катер верх (______________) низ (_________________)</w:t>
      </w: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</w:r>
    </w:p>
    <w:p>
      <w:pPr>
        <w:pStyle w:val="831"/>
        <w:numPr>
          <w:ilvl w:val="0"/>
          <w:numId w:val="0"/>
        </w:numPr>
        <w:spacing w:before="0" w:after="0" w:line="240" w:lineRule="auto"/>
        <w:shd w:val="clear" w:color="auto" w:fill="ffffff"/>
        <w:rPr>
          <w:rFonts w:ascii="Arial" w:hAnsi="Arial" w:eastAsia="Times New Roman" w:cs="Arial"/>
          <w:bCs/>
          <w:i/>
          <w:iCs/>
          <w:color w:val="000000"/>
          <w:sz w:val="18"/>
          <w:szCs w:val="18"/>
          <w:lang w:eastAsia="ru-RU"/>
        </w:rPr>
        <w:outlineLvl w:val="1"/>
      </w:pPr>
      <w:r>
        <w:rPr>
          <w:rFonts w:ascii="Arial" w:hAnsi="Arial" w:eastAsia="Times New Roman" w:cs="Arial"/>
          <w:bCs/>
          <w:i/>
          <w:iCs/>
          <w:color w:val="000000"/>
          <w:sz w:val="18"/>
          <w:szCs w:val="18"/>
          <w:lang w:eastAsia="ru-RU"/>
        </w:rPr>
        <w:t xml:space="preserve">(указать желаемые цвета либо </w:t>
      </w:r>
      <w:r>
        <w:rPr>
          <w:rFonts w:ascii="Arial" w:hAnsi="Arial" w:eastAsia="Times New Roman" w:cs="Arial"/>
          <w:bCs/>
          <w:i/>
          <w:iCs/>
          <w:color w:val="000000"/>
          <w:sz w:val="18"/>
          <w:szCs w:val="18"/>
          <w:lang w:val="en-US" w:eastAsia="ru-RU"/>
        </w:rPr>
        <w:t xml:space="preserve">RAL</w:t>
      </w:r>
      <w:r>
        <w:rPr>
          <w:rFonts w:ascii="Arial" w:hAnsi="Arial" w:eastAsia="Times New Roman" w:cs="Arial"/>
          <w:bCs/>
          <w:i/>
          <w:iCs/>
          <w:color w:val="000000"/>
          <w:sz w:val="18"/>
          <w:szCs w:val="18"/>
          <w:lang w:eastAsia="ru-RU"/>
        </w:rPr>
        <w:t xml:space="preserve"> красок, либо указать ссылку на фото катера Борус с желаемым цветом)</w:t>
      </w:r>
      <w:r>
        <w:rPr>
          <w:rFonts w:ascii="Arial" w:hAnsi="Arial" w:eastAsia="Times New Roman" w:cs="Arial"/>
          <w:bCs/>
          <w:i/>
          <w:iCs/>
          <w:color w:val="000000"/>
          <w:sz w:val="18"/>
          <w:szCs w:val="18"/>
          <w:lang w:eastAsia="ru-RU"/>
        </w:rPr>
      </w:r>
    </w:p>
    <w:p>
      <w:pPr>
        <w:pStyle w:val="831"/>
        <w:numPr>
          <w:ilvl w:val="0"/>
          <w:numId w:val="0"/>
        </w:numPr>
        <w:spacing w:before="0" w:after="0" w:line="240" w:lineRule="auto"/>
        <w:shd w:val="clear" w:color="auto" w:fill="ffffff"/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  <w:outlineLvl w:val="1"/>
      </w:pP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</w: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</w:r>
    </w:p>
    <w:p>
      <w:pPr>
        <w:pStyle w:val="831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  <w:outlineLvl w:val="1"/>
      </w:pP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</w:r>
      <w:r>
        <w:rPr>
          <w:rFonts w:ascii="Arial" w:hAnsi="Arial" w:eastAsia="Times New Roman" w:cs="Arial"/>
          <w:bCs/>
          <w:i/>
          <w:iCs/>
          <w:color w:val="000000"/>
          <w:sz w:val="28"/>
          <w:szCs w:val="28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8"/>
          <w:szCs w:val="28"/>
          <w:lang w:eastAsia="ru-RU"/>
        </w:rPr>
        <w:t xml:space="preserve">Прошу направить проект договора на изготовление катера в адрес: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i/>
          <w:iCs/>
          <w:color w:val="000000"/>
          <w:sz w:val="28"/>
          <w:szCs w:val="28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pStyle w:val="831"/>
        <w:jc w:val="center"/>
        <w:spacing w:before="0" w:after="0" w:line="293" w:lineRule="atLeast"/>
        <w:shd w:val="clear" w:color="auto" w:fill="ffffff"/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  <w:t xml:space="preserve">(Для юридических лиц, указать реквизиты, для физических лиц указать ФИО, адрес, паспортные данные, ИНН тел., E-ml., тел.)</w:t>
      </w: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</w:r>
    </w:p>
    <w:p>
      <w:pPr>
        <w:pStyle w:val="831"/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</w: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</w:r>
    </w:p>
    <w:p>
      <w:pPr>
        <w:pStyle w:val="831"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Заявку оформить и отправить на  </w:t>
      </w:r>
      <w:r>
        <w:rPr>
          <w:sz w:val="28"/>
          <w:szCs w:val="28"/>
          <w:lang w:val="en-US"/>
        </w:rPr>
        <w:t xml:space="preserve">svk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borus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yandex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832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link w:val="832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40"/>
    <w:link w:val="684"/>
    <w:uiPriority w:val="99"/>
  </w:style>
  <w:style w:type="table" w:styleId="6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832">
    <w:name w:val="Heading 2"/>
    <w:basedOn w:val="831"/>
    <w:next w:val="838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833">
    <w:name w:val="Основной шрифт абзаца"/>
    <w:qFormat/>
  </w:style>
  <w:style w:type="character" w:styleId="834">
    <w:name w:val="Заголовок 2 Знак"/>
    <w:basedOn w:val="833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835">
    <w:name w:val="apple-converted-space"/>
    <w:basedOn w:val="833"/>
    <w:qFormat/>
  </w:style>
  <w:style w:type="character" w:styleId="836">
    <w:name w:val="Emphasis"/>
    <w:basedOn w:val="833"/>
    <w:qFormat/>
    <w:rPr>
      <w:i/>
      <w:iCs/>
    </w:rPr>
  </w:style>
  <w:style w:type="paragraph" w:styleId="837">
    <w:name w:val="Heading"/>
    <w:basedOn w:val="831"/>
    <w:next w:val="838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38">
    <w:name w:val="Body Text"/>
    <w:basedOn w:val="831"/>
    <w:pPr>
      <w:spacing w:before="0" w:after="140" w:line="276" w:lineRule="auto"/>
    </w:pPr>
  </w:style>
  <w:style w:type="paragraph" w:styleId="839">
    <w:name w:val="List"/>
    <w:basedOn w:val="838"/>
  </w:style>
  <w:style w:type="paragraph" w:styleId="840">
    <w:name w:val="Caption"/>
    <w:basedOn w:val="83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41">
    <w:name w:val="Index"/>
    <w:basedOn w:val="831"/>
    <w:qFormat/>
    <w:pPr>
      <w:suppressLineNumbers/>
    </w:pPr>
  </w:style>
  <w:style w:type="paragraph" w:styleId="842">
    <w:name w:val="Table Contents"/>
    <w:basedOn w:val="831"/>
    <w:qFormat/>
    <w:pPr>
      <w:suppressLineNumbers/>
    </w:pPr>
  </w:style>
  <w:style w:type="paragraph" w:styleId="843">
    <w:name w:val="Table Heading"/>
    <w:basedOn w:val="842"/>
    <w:qFormat/>
    <w:pPr>
      <w:jc w:val="center"/>
      <w:suppressLineNumbers/>
    </w:pPr>
    <w:rPr>
      <w:b/>
      <w:bCs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dc:language>en-US</dc:language>
  <cp:lastModifiedBy>Сергей Камнев</cp:lastModifiedBy>
  <cp:revision>11</cp:revision>
  <dcterms:created xsi:type="dcterms:W3CDTF">2014-08-28T07:29:00Z</dcterms:created>
  <dcterms:modified xsi:type="dcterms:W3CDTF">2023-10-02T04:35:32Z</dcterms:modified>
</cp:coreProperties>
</file>